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FC" w:rsidRPr="007470CA" w:rsidRDefault="00E035FC" w:rsidP="00B123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470CA">
        <w:rPr>
          <w:rFonts w:ascii="Arial" w:hAnsi="Arial" w:cs="Arial"/>
          <w:b/>
          <w:u w:val="single"/>
        </w:rPr>
        <w:t>AUSKUNFTSBLATT</w:t>
      </w:r>
    </w:p>
    <w:p w:rsidR="00E035FC" w:rsidRPr="007470CA" w:rsidRDefault="00E035FC" w:rsidP="00B1236B">
      <w:pPr>
        <w:spacing w:after="0" w:line="240" w:lineRule="auto"/>
        <w:jc w:val="center"/>
        <w:rPr>
          <w:rFonts w:ascii="Arial" w:hAnsi="Arial" w:cs="Arial"/>
        </w:rPr>
      </w:pPr>
      <w:r w:rsidRPr="007470CA">
        <w:rPr>
          <w:rFonts w:ascii="Arial" w:hAnsi="Arial" w:cs="Arial"/>
        </w:rPr>
        <w:t>Dient zur Vorlag</w:t>
      </w:r>
      <w:r w:rsidR="00B94EF4">
        <w:rPr>
          <w:rFonts w:ascii="Arial" w:hAnsi="Arial" w:cs="Arial"/>
        </w:rPr>
        <w:t>e</w:t>
      </w:r>
      <w:r w:rsidRPr="007470CA">
        <w:rPr>
          <w:rFonts w:ascii="Arial" w:hAnsi="Arial" w:cs="Arial"/>
        </w:rPr>
        <w:t xml:space="preserve"> beim Amt der Bgld. Landesregierung</w:t>
      </w:r>
    </w:p>
    <w:p w:rsidR="00D451AE" w:rsidRPr="007470CA" w:rsidRDefault="00D451AE" w:rsidP="00B1236B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5175"/>
      </w:tblGrid>
      <w:tr w:rsidR="0051357A" w:rsidRPr="00B56E5E" w:rsidTr="008442AA">
        <w:trPr>
          <w:trHeight w:val="340"/>
        </w:trPr>
        <w:tc>
          <w:tcPr>
            <w:tcW w:w="3936" w:type="dxa"/>
            <w:vAlign w:val="bottom"/>
          </w:tcPr>
          <w:p w:rsidR="0051357A" w:rsidRPr="00B56E5E" w:rsidRDefault="0051357A" w:rsidP="00EA28CD">
            <w:pPr>
              <w:rPr>
                <w:rFonts w:ascii="Arial" w:hAnsi="Arial" w:cs="Arial"/>
                <w:sz w:val="20"/>
                <w:szCs w:val="20"/>
              </w:rPr>
            </w:pPr>
            <w:r w:rsidRPr="00B56E5E">
              <w:rPr>
                <w:rFonts w:ascii="Arial" w:hAnsi="Arial" w:cs="Arial"/>
                <w:sz w:val="20"/>
                <w:szCs w:val="20"/>
              </w:rPr>
              <w:t>Bauvorhaben (Obj.Nr. und Bezeichnung):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51357A" w:rsidRPr="008442AA" w:rsidRDefault="0051357A" w:rsidP="00EA2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1357A" w:rsidRPr="00B56E5E" w:rsidTr="008442AA">
        <w:trPr>
          <w:trHeight w:val="340"/>
        </w:trPr>
        <w:tc>
          <w:tcPr>
            <w:tcW w:w="3936" w:type="dxa"/>
            <w:vAlign w:val="bottom"/>
          </w:tcPr>
          <w:p w:rsidR="0051357A" w:rsidRPr="00B56E5E" w:rsidRDefault="0051357A" w:rsidP="00B56E5E">
            <w:pPr>
              <w:rPr>
                <w:rFonts w:ascii="Arial" w:hAnsi="Arial" w:cs="Arial"/>
                <w:sz w:val="20"/>
                <w:szCs w:val="20"/>
              </w:rPr>
            </w:pPr>
            <w:r w:rsidRPr="00B56E5E">
              <w:rPr>
                <w:rFonts w:ascii="Arial" w:hAnsi="Arial" w:cs="Arial"/>
                <w:sz w:val="20"/>
                <w:szCs w:val="20"/>
              </w:rPr>
              <w:t>Wohnung/Reihenhaus Nr.: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57A" w:rsidRPr="008442AA" w:rsidRDefault="0051357A" w:rsidP="00B56E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1357A" w:rsidRPr="00B56E5E" w:rsidRDefault="0051357A" w:rsidP="00B1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5FC" w:rsidRDefault="00E035FC" w:rsidP="00B12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E5E">
        <w:rPr>
          <w:rFonts w:ascii="Arial" w:hAnsi="Arial" w:cs="Arial"/>
          <w:sz w:val="20"/>
          <w:szCs w:val="20"/>
        </w:rPr>
        <w:t>Nachfolgen</w:t>
      </w:r>
      <w:r w:rsidR="00B94EF4">
        <w:rPr>
          <w:rFonts w:ascii="Arial" w:hAnsi="Arial" w:cs="Arial"/>
          <w:sz w:val="20"/>
          <w:szCs w:val="20"/>
        </w:rPr>
        <w:t>d</w:t>
      </w:r>
      <w:r w:rsidRPr="00B56E5E">
        <w:rPr>
          <w:rFonts w:ascii="Arial" w:hAnsi="Arial" w:cs="Arial"/>
          <w:sz w:val="20"/>
          <w:szCs w:val="20"/>
        </w:rPr>
        <w:t xml:space="preserve"> gebe(n) ich (wir) meine (unsere) persönlichen Daten sowie die persönlichen Daten sämtlicher, zukünftig in diesem gemeinsamen Haus</w:t>
      </w:r>
      <w:r w:rsidR="0051357A" w:rsidRPr="00B56E5E">
        <w:rPr>
          <w:rFonts w:ascii="Arial" w:hAnsi="Arial" w:cs="Arial"/>
          <w:sz w:val="20"/>
          <w:szCs w:val="20"/>
        </w:rPr>
        <w:t>halt lebenden Personen</w:t>
      </w:r>
      <w:r w:rsidR="00753D3B">
        <w:rPr>
          <w:rFonts w:ascii="Arial" w:hAnsi="Arial" w:cs="Arial"/>
          <w:sz w:val="20"/>
          <w:szCs w:val="20"/>
        </w:rPr>
        <w:t xml:space="preserve"> (dürfen nur nahestehende Personen sein)</w:t>
      </w:r>
      <w:r w:rsidR="0051357A" w:rsidRPr="00B56E5E">
        <w:rPr>
          <w:rFonts w:ascii="Arial" w:hAnsi="Arial" w:cs="Arial"/>
          <w:sz w:val="20"/>
          <w:szCs w:val="20"/>
        </w:rPr>
        <w:t xml:space="preserve"> bekannt:</w:t>
      </w:r>
    </w:p>
    <w:p w:rsidR="00B56E5E" w:rsidRPr="00B56E5E" w:rsidRDefault="00B56E5E" w:rsidP="00B12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275"/>
        <w:gridCol w:w="1276"/>
        <w:gridCol w:w="1667"/>
      </w:tblGrid>
      <w:tr w:rsidR="00B56E5E" w:rsidRPr="007470CA" w:rsidTr="00B56E5E">
        <w:trPr>
          <w:trHeight w:val="551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035FC" w:rsidRPr="007470CA" w:rsidRDefault="00E035FC" w:rsidP="00B1236B">
            <w:pPr>
              <w:jc w:val="center"/>
              <w:rPr>
                <w:rFonts w:ascii="Arial" w:hAnsi="Arial" w:cs="Arial"/>
                <w:b/>
              </w:rPr>
            </w:pPr>
            <w:r w:rsidRPr="007470CA">
              <w:rPr>
                <w:rFonts w:ascii="Arial" w:hAnsi="Arial" w:cs="Arial"/>
                <w:b/>
              </w:rPr>
              <w:t>Vor- und Nachname der Bewohner*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35FC" w:rsidRPr="007470CA" w:rsidRDefault="00E035FC" w:rsidP="00B1236B">
            <w:pPr>
              <w:jc w:val="center"/>
              <w:rPr>
                <w:rFonts w:ascii="Arial" w:hAnsi="Arial" w:cs="Arial"/>
                <w:b/>
              </w:rPr>
            </w:pPr>
            <w:r w:rsidRPr="007470CA">
              <w:rPr>
                <w:rFonts w:ascii="Arial" w:hAnsi="Arial" w:cs="Arial"/>
                <w:b/>
              </w:rPr>
              <w:t>SV-Nr.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35FC" w:rsidRPr="007470CA" w:rsidRDefault="00E035FC" w:rsidP="00B1236B">
            <w:pPr>
              <w:jc w:val="center"/>
              <w:rPr>
                <w:rFonts w:ascii="Arial" w:hAnsi="Arial" w:cs="Arial"/>
                <w:b/>
              </w:rPr>
            </w:pPr>
            <w:r w:rsidRPr="007470CA">
              <w:rPr>
                <w:rFonts w:ascii="Arial" w:hAnsi="Arial" w:cs="Arial"/>
                <w:b/>
              </w:rPr>
              <w:t>Geburts- datum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035FC" w:rsidRPr="007470CA" w:rsidRDefault="00E035FC" w:rsidP="00B1236B">
            <w:pPr>
              <w:jc w:val="center"/>
              <w:rPr>
                <w:rFonts w:ascii="Arial" w:hAnsi="Arial" w:cs="Arial"/>
                <w:b/>
              </w:rPr>
            </w:pPr>
            <w:r w:rsidRPr="007470CA">
              <w:rPr>
                <w:rFonts w:ascii="Arial" w:hAnsi="Arial" w:cs="Arial"/>
                <w:b/>
              </w:rPr>
              <w:t>Familien- stand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035FC" w:rsidRPr="007470CA" w:rsidRDefault="00E035FC" w:rsidP="00B1236B">
            <w:pPr>
              <w:jc w:val="center"/>
              <w:rPr>
                <w:rFonts w:ascii="Arial" w:hAnsi="Arial" w:cs="Arial"/>
                <w:b/>
              </w:rPr>
            </w:pPr>
            <w:r w:rsidRPr="007470CA">
              <w:rPr>
                <w:rFonts w:ascii="Arial" w:hAnsi="Arial" w:cs="Arial"/>
                <w:b/>
              </w:rPr>
              <w:t>Nahe- verhältnis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E035FC" w:rsidRPr="007470CA" w:rsidRDefault="00E035FC" w:rsidP="00B1236B">
            <w:pPr>
              <w:jc w:val="center"/>
              <w:rPr>
                <w:rFonts w:ascii="Arial" w:hAnsi="Arial" w:cs="Arial"/>
                <w:b/>
              </w:rPr>
            </w:pPr>
            <w:r w:rsidRPr="007470CA">
              <w:rPr>
                <w:rFonts w:ascii="Arial" w:hAnsi="Arial" w:cs="Arial"/>
                <w:b/>
              </w:rPr>
              <w:t>Staatsbürgerschaft</w:t>
            </w:r>
          </w:p>
        </w:tc>
      </w:tr>
      <w:tr w:rsidR="007470CA" w:rsidRPr="007470CA" w:rsidTr="00B56E5E">
        <w:trPr>
          <w:trHeight w:val="551"/>
        </w:trPr>
        <w:tc>
          <w:tcPr>
            <w:tcW w:w="2802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470CA" w:rsidRPr="007470CA" w:rsidTr="00B56E5E">
        <w:trPr>
          <w:trHeight w:val="551"/>
        </w:trPr>
        <w:tc>
          <w:tcPr>
            <w:tcW w:w="2802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470CA" w:rsidRPr="007470CA" w:rsidTr="00B56E5E">
        <w:trPr>
          <w:trHeight w:val="551"/>
        </w:trPr>
        <w:tc>
          <w:tcPr>
            <w:tcW w:w="2802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470CA" w:rsidRPr="007470CA" w:rsidTr="00B56E5E">
        <w:trPr>
          <w:trHeight w:val="551"/>
        </w:trPr>
        <w:tc>
          <w:tcPr>
            <w:tcW w:w="2802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470CA" w:rsidRPr="007470CA" w:rsidTr="00B56E5E">
        <w:trPr>
          <w:trHeight w:val="551"/>
        </w:trPr>
        <w:tc>
          <w:tcPr>
            <w:tcW w:w="2802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035FC" w:rsidRPr="008442AA" w:rsidRDefault="00E035FC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D451AE" w:rsidRPr="007470CA" w:rsidRDefault="00E035FC" w:rsidP="00B1236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7470CA">
        <w:rPr>
          <w:rFonts w:ascii="Arial" w:hAnsi="Arial" w:cs="Arial"/>
          <w:sz w:val="16"/>
          <w:szCs w:val="18"/>
        </w:rPr>
        <w:t xml:space="preserve">*Meldebestätigung nach Bezug (ZMR-Auszug) </w:t>
      </w:r>
    </w:p>
    <w:p w:rsidR="00E035FC" w:rsidRPr="007470CA" w:rsidRDefault="00E035FC" w:rsidP="009C4102">
      <w:pPr>
        <w:tabs>
          <w:tab w:val="left" w:pos="60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4"/>
        <w:gridCol w:w="1103"/>
        <w:gridCol w:w="960"/>
        <w:gridCol w:w="488"/>
        <w:gridCol w:w="1197"/>
        <w:gridCol w:w="567"/>
        <w:gridCol w:w="1282"/>
        <w:gridCol w:w="40"/>
      </w:tblGrid>
      <w:tr w:rsidR="009C4102" w:rsidRPr="007470CA" w:rsidTr="008442AA">
        <w:trPr>
          <w:gridAfter w:val="1"/>
          <w:wAfter w:w="42" w:type="dxa"/>
          <w:trHeight w:val="340"/>
        </w:trPr>
        <w:tc>
          <w:tcPr>
            <w:tcW w:w="4644" w:type="dxa"/>
            <w:gridSpan w:val="3"/>
            <w:vAlign w:val="bottom"/>
          </w:tcPr>
          <w:p w:rsidR="009C4102" w:rsidRPr="007470CA" w:rsidRDefault="009C4102" w:rsidP="00753D3B">
            <w:pPr>
              <w:rPr>
                <w:rFonts w:ascii="Arial" w:hAnsi="Arial" w:cs="Arial"/>
                <w:sz w:val="20"/>
                <w:szCs w:val="20"/>
              </w:rPr>
            </w:pPr>
            <w:r w:rsidRPr="007470CA">
              <w:rPr>
                <w:rFonts w:ascii="Arial" w:hAnsi="Arial" w:cs="Arial"/>
                <w:sz w:val="20"/>
                <w:szCs w:val="20"/>
              </w:rPr>
              <w:t xml:space="preserve">Derzeitiger Wohnsitz des/der </w:t>
            </w:r>
            <w:r w:rsidR="00753D3B">
              <w:rPr>
                <w:rFonts w:ascii="Arial" w:hAnsi="Arial" w:cs="Arial"/>
                <w:sz w:val="20"/>
                <w:szCs w:val="20"/>
              </w:rPr>
              <w:t>Wohnung</w:t>
            </w:r>
            <w:r w:rsidRPr="007470CA">
              <w:rPr>
                <w:rFonts w:ascii="Arial" w:hAnsi="Arial" w:cs="Arial"/>
                <w:sz w:val="20"/>
                <w:szCs w:val="20"/>
              </w:rPr>
              <w:t>swerber:</w:t>
            </w:r>
          </w:p>
        </w:tc>
        <w:tc>
          <w:tcPr>
            <w:tcW w:w="4568" w:type="dxa"/>
            <w:gridSpan w:val="5"/>
            <w:tcBorders>
              <w:bottom w:val="single" w:sz="4" w:space="0" w:color="auto"/>
            </w:tcBorders>
            <w:vAlign w:val="bottom"/>
          </w:tcPr>
          <w:p w:rsidR="009C4102" w:rsidRPr="008442AA" w:rsidRDefault="009C4102" w:rsidP="008442AA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C4102" w:rsidRPr="007470CA" w:rsidTr="00C95FA1">
        <w:trPr>
          <w:gridAfter w:val="1"/>
          <w:wAfter w:w="42" w:type="dxa"/>
          <w:trHeight w:val="340"/>
        </w:trPr>
        <w:tc>
          <w:tcPr>
            <w:tcW w:w="3070" w:type="dxa"/>
            <w:vAlign w:val="bottom"/>
          </w:tcPr>
          <w:p w:rsidR="009C4102" w:rsidRPr="007470CA" w:rsidRDefault="009C4102" w:rsidP="008442AA">
            <w:pPr>
              <w:rPr>
                <w:rFonts w:ascii="Arial" w:hAnsi="Arial" w:cs="Arial"/>
                <w:sz w:val="20"/>
                <w:szCs w:val="20"/>
              </w:rPr>
            </w:pPr>
            <w:r w:rsidRPr="007470CA">
              <w:rPr>
                <w:rFonts w:ascii="Arial" w:hAnsi="Arial" w:cs="Arial"/>
                <w:sz w:val="20"/>
                <w:szCs w:val="20"/>
              </w:rPr>
              <w:t>Art der derzeitigen Wohnung:</w:t>
            </w:r>
          </w:p>
        </w:tc>
        <w:tc>
          <w:tcPr>
            <w:tcW w:w="3071" w:type="dxa"/>
            <w:gridSpan w:val="4"/>
            <w:vAlign w:val="bottom"/>
          </w:tcPr>
          <w:p w:rsidR="009C4102" w:rsidRPr="007470CA" w:rsidRDefault="009F1C6B" w:rsidP="008442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22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4102" w:rsidRPr="007470CA">
              <w:rPr>
                <w:rFonts w:ascii="Arial" w:hAnsi="Arial" w:cs="Arial"/>
                <w:sz w:val="20"/>
                <w:szCs w:val="20"/>
              </w:rPr>
              <w:t>Eigentum (Haus)</w:t>
            </w:r>
          </w:p>
        </w:tc>
        <w:tc>
          <w:tcPr>
            <w:tcW w:w="3071" w:type="dxa"/>
            <w:gridSpan w:val="3"/>
            <w:vAlign w:val="bottom"/>
          </w:tcPr>
          <w:p w:rsidR="009C4102" w:rsidRPr="007470CA" w:rsidRDefault="009F1C6B" w:rsidP="008442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705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4102" w:rsidRPr="007470CA">
              <w:rPr>
                <w:rFonts w:ascii="Arial" w:hAnsi="Arial" w:cs="Arial"/>
                <w:sz w:val="20"/>
                <w:szCs w:val="20"/>
              </w:rPr>
              <w:t>Eigentumswohnung</w:t>
            </w:r>
          </w:p>
        </w:tc>
      </w:tr>
      <w:tr w:rsidR="009C4102" w:rsidRPr="007470CA" w:rsidTr="0052525E">
        <w:trPr>
          <w:gridAfter w:val="1"/>
          <w:wAfter w:w="42" w:type="dxa"/>
        </w:trPr>
        <w:tc>
          <w:tcPr>
            <w:tcW w:w="3070" w:type="dxa"/>
          </w:tcPr>
          <w:p w:rsidR="009C4102" w:rsidRPr="007470CA" w:rsidRDefault="009C4102" w:rsidP="00DD4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 w:rsidR="009C4102" w:rsidRPr="007470CA" w:rsidRDefault="009F1C6B" w:rsidP="00DD40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02" w:rsidRPr="007470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4102" w:rsidRPr="007470CA">
              <w:rPr>
                <w:rFonts w:ascii="Arial" w:hAnsi="Arial" w:cs="Arial"/>
                <w:sz w:val="20"/>
                <w:szCs w:val="20"/>
              </w:rPr>
              <w:t>gemietetes Haus</w:t>
            </w:r>
          </w:p>
        </w:tc>
        <w:tc>
          <w:tcPr>
            <w:tcW w:w="3071" w:type="dxa"/>
            <w:gridSpan w:val="3"/>
          </w:tcPr>
          <w:p w:rsidR="009C4102" w:rsidRPr="007470CA" w:rsidRDefault="009F1C6B" w:rsidP="00DD40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58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02" w:rsidRPr="007470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4102" w:rsidRPr="007470CA">
              <w:rPr>
                <w:rFonts w:ascii="Arial" w:hAnsi="Arial" w:cs="Arial"/>
                <w:sz w:val="20"/>
                <w:szCs w:val="20"/>
              </w:rPr>
              <w:t>Genossenschaftswohnung</w:t>
            </w:r>
          </w:p>
        </w:tc>
      </w:tr>
      <w:tr w:rsidR="009C4102" w:rsidRPr="007470CA" w:rsidTr="0052525E">
        <w:trPr>
          <w:gridAfter w:val="1"/>
          <w:wAfter w:w="42" w:type="dxa"/>
        </w:trPr>
        <w:tc>
          <w:tcPr>
            <w:tcW w:w="3070" w:type="dxa"/>
          </w:tcPr>
          <w:p w:rsidR="009C4102" w:rsidRPr="007470CA" w:rsidRDefault="009C4102" w:rsidP="00DD4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</w:tcPr>
          <w:p w:rsidR="009C4102" w:rsidRPr="007470CA" w:rsidRDefault="009F1C6B" w:rsidP="00DD40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1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02" w:rsidRPr="007470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4102" w:rsidRPr="007470CA">
              <w:rPr>
                <w:rFonts w:ascii="Arial" w:hAnsi="Arial" w:cs="Arial"/>
                <w:sz w:val="20"/>
                <w:szCs w:val="20"/>
              </w:rPr>
              <w:t>Mietwohnung</w:t>
            </w:r>
          </w:p>
        </w:tc>
        <w:tc>
          <w:tcPr>
            <w:tcW w:w="3071" w:type="dxa"/>
            <w:gridSpan w:val="3"/>
          </w:tcPr>
          <w:p w:rsidR="009C4102" w:rsidRPr="007470CA" w:rsidRDefault="009F1C6B" w:rsidP="00DD40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02" w:rsidRPr="007470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C4102" w:rsidRPr="007470CA">
              <w:rPr>
                <w:rFonts w:ascii="Arial" w:hAnsi="Arial" w:cs="Arial"/>
                <w:sz w:val="20"/>
                <w:szCs w:val="20"/>
              </w:rPr>
              <w:t>Gemeindewohnung</w:t>
            </w:r>
          </w:p>
        </w:tc>
      </w:tr>
      <w:tr w:rsidR="00D451AE" w:rsidRPr="007470CA" w:rsidTr="00772715">
        <w:trPr>
          <w:trHeight w:val="340"/>
        </w:trPr>
        <w:tc>
          <w:tcPr>
            <w:tcW w:w="3510" w:type="dxa"/>
            <w:gridSpan w:val="2"/>
            <w:vAlign w:val="bottom"/>
          </w:tcPr>
          <w:p w:rsidR="00D451AE" w:rsidRPr="007470CA" w:rsidRDefault="00D451AE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7470CA">
              <w:rPr>
                <w:rFonts w:ascii="Arial" w:hAnsi="Arial" w:cs="Arial"/>
                <w:sz w:val="20"/>
                <w:szCs w:val="20"/>
              </w:rPr>
              <w:t>Name und Anschrift d. Eigentümers:</w:t>
            </w:r>
          </w:p>
        </w:tc>
        <w:tc>
          <w:tcPr>
            <w:tcW w:w="5744" w:type="dxa"/>
            <w:gridSpan w:val="7"/>
            <w:tcBorders>
              <w:bottom w:val="single" w:sz="4" w:space="0" w:color="auto"/>
            </w:tcBorders>
            <w:vAlign w:val="bottom"/>
          </w:tcPr>
          <w:p w:rsidR="00D451AE" w:rsidRPr="008442AA" w:rsidRDefault="00D451AE" w:rsidP="00B1236B">
            <w:pPr>
              <w:rPr>
                <w:rFonts w:ascii="Arial" w:hAnsi="Arial" w:cs="Arial"/>
              </w:rPr>
            </w:pPr>
            <w:r w:rsidRPr="008442AA">
              <w:rPr>
                <w:rFonts w:ascii="Arial" w:hAnsi="Arial" w:cs="Arial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</w:rPr>
            </w:r>
            <w:r w:rsidRPr="008442AA">
              <w:rPr>
                <w:rFonts w:ascii="Arial" w:hAnsi="Arial" w:cs="Arial"/>
                <w:bCs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</w:rPr>
              <w:t> </w:t>
            </w:r>
            <w:r w:rsidRPr="008442AA">
              <w:rPr>
                <w:rFonts w:ascii="Arial" w:hAnsi="Arial" w:cs="Arial"/>
                <w:bCs/>
                <w:noProof/>
              </w:rPr>
              <w:t> </w:t>
            </w:r>
            <w:r w:rsidRPr="008442AA">
              <w:rPr>
                <w:rFonts w:ascii="Arial" w:hAnsi="Arial" w:cs="Arial"/>
                <w:bCs/>
                <w:noProof/>
              </w:rPr>
              <w:t> </w:t>
            </w:r>
            <w:r w:rsidRPr="008442AA">
              <w:rPr>
                <w:rFonts w:ascii="Arial" w:hAnsi="Arial" w:cs="Arial"/>
                <w:bCs/>
                <w:noProof/>
              </w:rPr>
              <w:t> </w:t>
            </w:r>
            <w:r w:rsidRPr="008442AA">
              <w:rPr>
                <w:rFonts w:ascii="Arial" w:hAnsi="Arial" w:cs="Arial"/>
                <w:bCs/>
                <w:noProof/>
              </w:rPr>
              <w:t> </w:t>
            </w:r>
            <w:r w:rsidRPr="008442A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451AE" w:rsidRPr="007470CA" w:rsidTr="00B56E5E">
        <w:trPr>
          <w:trHeight w:val="561"/>
        </w:trPr>
        <w:tc>
          <w:tcPr>
            <w:tcW w:w="9254" w:type="dxa"/>
            <w:gridSpan w:val="9"/>
            <w:vAlign w:val="bottom"/>
          </w:tcPr>
          <w:p w:rsidR="00D451AE" w:rsidRPr="007470CA" w:rsidRDefault="00D451AE" w:rsidP="00B1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0CA">
              <w:rPr>
                <w:rFonts w:ascii="Arial" w:hAnsi="Arial" w:cs="Arial"/>
                <w:b/>
                <w:sz w:val="20"/>
                <w:szCs w:val="20"/>
              </w:rPr>
              <w:t>Bei Eigentumswohnung bzw. Eigenheim</w:t>
            </w:r>
            <w:r w:rsidR="00753D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D3B">
              <w:rPr>
                <w:rFonts w:ascii="Arial" w:hAnsi="Arial" w:cs="Arial"/>
                <w:sz w:val="20"/>
                <w:szCs w:val="20"/>
              </w:rPr>
              <w:t>(nur auszufüllen wenn Wohnungswerber auch Eigentümer ist)</w:t>
            </w:r>
            <w:r w:rsidRPr="007470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451AE" w:rsidRPr="007470CA" w:rsidTr="008442AA">
        <w:trPr>
          <w:trHeight w:val="340"/>
        </w:trPr>
        <w:tc>
          <w:tcPr>
            <w:tcW w:w="5637" w:type="dxa"/>
            <w:gridSpan w:val="4"/>
            <w:vAlign w:val="bottom"/>
          </w:tcPr>
          <w:p w:rsidR="00D451AE" w:rsidRPr="007470CA" w:rsidRDefault="00D451AE" w:rsidP="008442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70CA">
              <w:rPr>
                <w:rFonts w:ascii="Arial" w:hAnsi="Arial" w:cs="Arial"/>
                <w:sz w:val="20"/>
                <w:szCs w:val="20"/>
              </w:rPr>
              <w:t>Datum der Benützungsfreigabe bzw. Benützungsbewilligung: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451AE" w:rsidRPr="008442AA" w:rsidRDefault="00D451AE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D451AE" w:rsidRPr="007470CA" w:rsidRDefault="00D451AE" w:rsidP="00B12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70CA">
              <w:rPr>
                <w:rFonts w:ascii="Arial" w:hAnsi="Arial" w:cs="Arial"/>
                <w:sz w:val="20"/>
                <w:szCs w:val="20"/>
              </w:rPr>
              <w:t>EZ: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bottom"/>
          </w:tcPr>
          <w:p w:rsidR="00D451AE" w:rsidRPr="008442AA" w:rsidRDefault="00D451AE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51AE" w:rsidRPr="007470CA" w:rsidTr="008442AA">
        <w:trPr>
          <w:trHeight w:val="340"/>
        </w:trPr>
        <w:tc>
          <w:tcPr>
            <w:tcW w:w="5637" w:type="dxa"/>
            <w:gridSpan w:val="4"/>
            <w:vAlign w:val="bottom"/>
          </w:tcPr>
          <w:p w:rsidR="00D451AE" w:rsidRPr="007470CA" w:rsidRDefault="00D451AE" w:rsidP="00B12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70CA">
              <w:rPr>
                <w:rFonts w:ascii="Arial" w:hAnsi="Arial" w:cs="Arial"/>
                <w:sz w:val="20"/>
                <w:szCs w:val="20"/>
              </w:rPr>
              <w:t>Grundbuch KG:</w:t>
            </w:r>
          </w:p>
        </w:tc>
        <w:tc>
          <w:tcPr>
            <w:tcW w:w="3617" w:type="dxa"/>
            <w:gridSpan w:val="5"/>
            <w:tcBorders>
              <w:bottom w:val="single" w:sz="4" w:space="0" w:color="auto"/>
            </w:tcBorders>
            <w:vAlign w:val="bottom"/>
          </w:tcPr>
          <w:p w:rsidR="00D451AE" w:rsidRPr="008442AA" w:rsidRDefault="00D451AE" w:rsidP="00B1236B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7470CA" w:rsidRPr="00B56E5E" w:rsidRDefault="007470CA" w:rsidP="00B1236B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52525E" w:rsidRPr="007470CA" w:rsidRDefault="0052525E" w:rsidP="00B1236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470CA">
        <w:rPr>
          <w:rFonts w:ascii="Arial" w:hAnsi="Arial" w:cs="Arial"/>
          <w:sz w:val="20"/>
          <w:szCs w:val="20"/>
        </w:rPr>
        <w:t>Ich (wir) erkläre(n),</w:t>
      </w:r>
    </w:p>
    <w:p w:rsidR="0052525E" w:rsidRPr="007470CA" w:rsidRDefault="009F1C6B" w:rsidP="00B56E5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45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525E" w:rsidRPr="007470CA">
        <w:rPr>
          <w:rFonts w:ascii="Arial" w:hAnsi="Arial" w:cs="Arial"/>
          <w:sz w:val="20"/>
          <w:szCs w:val="20"/>
        </w:rPr>
        <w:tab/>
        <w:t>dass bis dato Wohnbauförderungsmittel in Anspruch genommen wurden.</w:t>
      </w:r>
    </w:p>
    <w:p w:rsidR="0052525E" w:rsidRPr="007470CA" w:rsidRDefault="009F1C6B" w:rsidP="00B56E5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20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525E" w:rsidRPr="007470CA">
        <w:rPr>
          <w:rFonts w:ascii="Arial" w:hAnsi="Arial" w:cs="Arial"/>
          <w:sz w:val="20"/>
          <w:szCs w:val="20"/>
        </w:rPr>
        <w:tab/>
        <w:t>dass keine Wohnbauförderungsmittel in Anspruch genommen wurden.</w:t>
      </w:r>
    </w:p>
    <w:p w:rsidR="0051357A" w:rsidRPr="007470CA" w:rsidRDefault="0051357A" w:rsidP="00B1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6E5E" w:rsidRDefault="0052525E" w:rsidP="00B12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0CA">
        <w:rPr>
          <w:rFonts w:ascii="Arial" w:hAnsi="Arial" w:cs="Arial"/>
          <w:sz w:val="20"/>
          <w:szCs w:val="20"/>
        </w:rPr>
        <w:t>Ich (Wir verpflichte(n) mich (uns), in der o.a. Wohnung/dem o.a. Reihenhaus innerhalb von 6 Monaten ab Beginn des Nutzungsverhältnisses den Hauptwohnsitz zu begründen. Ich (Wir) nehme(n) zur Kenntnis, dass bei Nichtentsprechung dieser Erklärung ein wichtiger Kündigungsgrund vorliegt bzw. die zugesicherte Wohnbauförderung gemäß dem B</w:t>
      </w:r>
      <w:r w:rsidR="0089110D">
        <w:rPr>
          <w:rFonts w:ascii="Arial" w:hAnsi="Arial" w:cs="Arial"/>
          <w:sz w:val="20"/>
          <w:szCs w:val="20"/>
        </w:rPr>
        <w:t>gld. Wohnbauförderungsgesetz 2018</w:t>
      </w:r>
      <w:r w:rsidRPr="007470CA">
        <w:rPr>
          <w:rFonts w:ascii="Arial" w:hAnsi="Arial" w:cs="Arial"/>
          <w:sz w:val="20"/>
          <w:szCs w:val="20"/>
        </w:rPr>
        <w:t xml:space="preserve"> gekündigt wird. </w:t>
      </w:r>
    </w:p>
    <w:p w:rsidR="00753D3B" w:rsidRDefault="00753D3B" w:rsidP="00B12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D3B" w:rsidRPr="007470CA" w:rsidRDefault="00753D3B" w:rsidP="00B12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36B" w:rsidRPr="007470CA" w:rsidRDefault="00B1236B" w:rsidP="00B12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837"/>
        <w:gridCol w:w="5475"/>
      </w:tblGrid>
      <w:tr w:rsidR="00B1236B" w:rsidRPr="007470CA" w:rsidTr="00C95FA1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B1236B" w:rsidRPr="008442AA" w:rsidRDefault="00B1236B" w:rsidP="0089110D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911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911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911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911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9110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1236B" w:rsidRPr="007470CA" w:rsidRDefault="00B1236B" w:rsidP="00844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B1236B" w:rsidRPr="008442AA" w:rsidRDefault="00B1236B" w:rsidP="008442AA">
            <w:pPr>
              <w:rPr>
                <w:rFonts w:ascii="Arial" w:hAnsi="Arial" w:cs="Arial"/>
                <w:sz w:val="20"/>
                <w:szCs w:val="20"/>
              </w:rPr>
            </w:pP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442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1236B" w:rsidRPr="007470CA" w:rsidTr="00C95FA1">
        <w:tc>
          <w:tcPr>
            <w:tcW w:w="2802" w:type="dxa"/>
            <w:tcBorders>
              <w:top w:val="single" w:sz="4" w:space="0" w:color="auto"/>
            </w:tcBorders>
          </w:tcPr>
          <w:p w:rsidR="00B1236B" w:rsidRPr="007470CA" w:rsidRDefault="00B1236B" w:rsidP="00B1236B">
            <w:pPr>
              <w:rPr>
                <w:rFonts w:ascii="Arial" w:hAnsi="Arial" w:cs="Arial"/>
                <w:sz w:val="18"/>
                <w:szCs w:val="20"/>
              </w:rPr>
            </w:pPr>
            <w:r w:rsidRPr="007470CA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tc>
          <w:tcPr>
            <w:tcW w:w="850" w:type="dxa"/>
          </w:tcPr>
          <w:p w:rsidR="00B1236B" w:rsidRPr="007470CA" w:rsidRDefault="00B1236B" w:rsidP="00B1236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B1236B" w:rsidRPr="007470CA" w:rsidRDefault="00B1236B" w:rsidP="00B1236B">
            <w:pPr>
              <w:rPr>
                <w:rFonts w:ascii="Arial" w:hAnsi="Arial" w:cs="Arial"/>
                <w:sz w:val="18"/>
                <w:szCs w:val="20"/>
              </w:rPr>
            </w:pPr>
            <w:r w:rsidRPr="007470CA">
              <w:rPr>
                <w:rFonts w:ascii="Arial" w:hAnsi="Arial" w:cs="Arial"/>
                <w:sz w:val="18"/>
                <w:szCs w:val="20"/>
              </w:rPr>
              <w:t>Unterschrift(en) des/der großjährigen Bewohner/s</w:t>
            </w:r>
          </w:p>
        </w:tc>
      </w:tr>
    </w:tbl>
    <w:p w:rsidR="00B1236B" w:rsidRPr="007470CA" w:rsidRDefault="00B1236B" w:rsidP="00B1236B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52525E" w:rsidRPr="00B56E5E" w:rsidRDefault="0052525E" w:rsidP="00B12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E5E">
        <w:rPr>
          <w:rFonts w:ascii="Arial" w:hAnsi="Arial" w:cs="Arial"/>
          <w:sz w:val="20"/>
          <w:szCs w:val="20"/>
        </w:rPr>
        <w:t xml:space="preserve">Der </w:t>
      </w:r>
      <w:r w:rsidRPr="00B56E5E">
        <w:rPr>
          <w:rFonts w:ascii="Arial" w:hAnsi="Arial" w:cs="Arial"/>
          <w:b/>
          <w:sz w:val="20"/>
          <w:szCs w:val="20"/>
        </w:rPr>
        <w:t>lückenlose Einkommensnachweis vom Vorjahr</w:t>
      </w:r>
      <w:r w:rsidRPr="00B56E5E">
        <w:rPr>
          <w:rFonts w:ascii="Arial" w:hAnsi="Arial" w:cs="Arial"/>
          <w:sz w:val="20"/>
          <w:szCs w:val="20"/>
        </w:rPr>
        <w:t xml:space="preserve"> ist unbedingt beizulegen!</w:t>
      </w:r>
    </w:p>
    <w:p w:rsidR="0052525E" w:rsidRPr="00B56E5E" w:rsidRDefault="009F1C6B" w:rsidP="00B1236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sdt>
        <w:sdtPr>
          <w:rPr>
            <w:rFonts w:ascii="Arial" w:hAnsi="Arial" w:cs="Arial"/>
            <w:b/>
            <w:sz w:val="16"/>
            <w:szCs w:val="16"/>
          </w:rPr>
          <w:id w:val="2007551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357A" w:rsidRPr="00B56E5E">
            <w:rPr>
              <w:rFonts w:ascii="MS Gothic" w:eastAsia="MS Gothic" w:hAnsi="MS Gothic" w:cs="MS Gothic" w:hint="eastAsia"/>
              <w:b/>
              <w:sz w:val="16"/>
              <w:szCs w:val="16"/>
            </w:rPr>
            <w:t>☒</w:t>
          </w:r>
        </w:sdtContent>
      </w:sdt>
      <w:r w:rsidR="0051357A" w:rsidRPr="00B56E5E">
        <w:rPr>
          <w:rFonts w:ascii="Arial" w:hAnsi="Arial" w:cs="Arial"/>
          <w:b/>
          <w:sz w:val="16"/>
          <w:szCs w:val="16"/>
        </w:rPr>
        <w:t>Zutreffendes bitte ankreuzen</w:t>
      </w:r>
    </w:p>
    <w:sectPr w:rsidR="0052525E" w:rsidRPr="00B56E5E" w:rsidSect="00513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02" w:rsidRDefault="009C4102" w:rsidP="009C4102">
      <w:pPr>
        <w:spacing w:after="0" w:line="240" w:lineRule="auto"/>
      </w:pPr>
      <w:r>
        <w:separator/>
      </w:r>
    </w:p>
  </w:endnote>
  <w:endnote w:type="continuationSeparator" w:id="0">
    <w:p w:rsidR="009C4102" w:rsidRDefault="009C4102" w:rsidP="009C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6B" w:rsidRDefault="009F1C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3B" w:rsidRPr="00753D3B" w:rsidRDefault="00753D3B">
    <w:pPr>
      <w:pStyle w:val="Fuzeile"/>
      <w:rPr>
        <w:sz w:val="16"/>
        <w:szCs w:val="16"/>
      </w:rPr>
    </w:pP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6B" w:rsidRDefault="009F1C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02" w:rsidRDefault="009C4102" w:rsidP="009C4102">
      <w:pPr>
        <w:spacing w:after="0" w:line="240" w:lineRule="auto"/>
      </w:pPr>
      <w:r>
        <w:separator/>
      </w:r>
    </w:p>
  </w:footnote>
  <w:footnote w:type="continuationSeparator" w:id="0">
    <w:p w:rsidR="009C4102" w:rsidRDefault="009C4102" w:rsidP="009C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6B" w:rsidRDefault="009F1C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02" w:rsidRPr="00C073B6" w:rsidRDefault="009C4102">
    <w:pPr>
      <w:pStyle w:val="Kopfzeile"/>
      <w:rPr>
        <w:b/>
      </w:rPr>
    </w:pPr>
    <w:r w:rsidRPr="00C073B6">
      <w:rPr>
        <w:b/>
      </w:rPr>
      <w:t>Über die Genossenschaft vorzulegen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6B" w:rsidRDefault="009F1C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FC"/>
    <w:rsid w:val="0051357A"/>
    <w:rsid w:val="0052525E"/>
    <w:rsid w:val="007470CA"/>
    <w:rsid w:val="00753D3B"/>
    <w:rsid w:val="00772715"/>
    <w:rsid w:val="008442AA"/>
    <w:rsid w:val="0089110D"/>
    <w:rsid w:val="00925EF9"/>
    <w:rsid w:val="009C4102"/>
    <w:rsid w:val="009F1C6B"/>
    <w:rsid w:val="00B1236B"/>
    <w:rsid w:val="00B56E5E"/>
    <w:rsid w:val="00B94EF4"/>
    <w:rsid w:val="00C073B6"/>
    <w:rsid w:val="00C95FA1"/>
    <w:rsid w:val="00CA6396"/>
    <w:rsid w:val="00CF0427"/>
    <w:rsid w:val="00D451AE"/>
    <w:rsid w:val="00E035FC"/>
    <w:rsid w:val="00EA28CD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CE9"/>
  <w15:docId w15:val="{6936DC19-7E96-43D0-9DB1-AACF2161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5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35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102"/>
  </w:style>
  <w:style w:type="paragraph" w:styleId="Fuzeile">
    <w:name w:val="footer"/>
    <w:basedOn w:val="Standard"/>
    <w:link w:val="FuzeileZchn"/>
    <w:uiPriority w:val="99"/>
    <w:unhideWhenUsed/>
    <w:rsid w:val="009C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Auskunftsblatt</vt:lpstr>
    </vt:vector>
  </TitlesOfParts>
  <Company>BLRG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Auskunftsblatt</dc:title>
  <dc:creator>.</dc:creator>
  <cp:keywords>Stand: 06/2017</cp:keywords>
  <cp:lastModifiedBy>Ernst Achim</cp:lastModifiedBy>
  <cp:revision>6</cp:revision>
  <cp:lastPrinted>2018-09-26T05:14:00Z</cp:lastPrinted>
  <dcterms:created xsi:type="dcterms:W3CDTF">2018-09-26T04:43:00Z</dcterms:created>
  <dcterms:modified xsi:type="dcterms:W3CDTF">2021-05-07T09:18:00Z</dcterms:modified>
</cp:coreProperties>
</file>